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09429CC" w14:textId="6FAB1F2B" w:rsidR="00CB6EF9" w:rsidRPr="00752D05" w:rsidRDefault="001D0A9D" w:rsidP="00CB6EF9">
      <w:pPr>
        <w:keepNext/>
        <w:keepLines/>
        <w:spacing w:before="480" w:after="0"/>
        <w:outlineLvl w:val="0"/>
        <w:rPr>
          <w:rFonts w:asciiTheme="majorHAnsi" w:eastAsiaTheme="majorEastAsia" w:hAnsiTheme="majorHAnsi" w:cstheme="majorBidi"/>
          <w:b/>
          <w:bCs/>
          <w:color w:val="365F91" w:themeColor="accent1" w:themeShade="BF"/>
          <w:sz w:val="32"/>
          <w:szCs w:val="28"/>
        </w:rPr>
      </w:pPr>
      <w:r w:rsidRPr="001D0A9D">
        <w:rPr>
          <w:rFonts w:asciiTheme="majorHAnsi" w:eastAsiaTheme="majorEastAsia" w:hAnsiTheme="majorHAnsi" w:cstheme="majorBidi"/>
          <w:bCs/>
          <w:noProof/>
          <w:szCs w:val="28"/>
        </w:rPr>
        <mc:AlternateContent>
          <mc:Choice Requires="wps">
            <w:drawing>
              <wp:anchor distT="91440" distB="91440" distL="114300" distR="114300" simplePos="0" relativeHeight="251660288" behindDoc="0" locked="0" layoutInCell="1" allowOverlap="1" wp14:anchorId="1433223E" wp14:editId="774677CB">
                <wp:simplePos x="0" y="0"/>
                <wp:positionH relativeFrom="page">
                  <wp:posOffset>6181725</wp:posOffset>
                </wp:positionH>
                <wp:positionV relativeFrom="paragraph">
                  <wp:posOffset>466090</wp:posOffset>
                </wp:positionV>
                <wp:extent cx="3872230" cy="86677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230" cy="866775"/>
                        </a:xfrm>
                        <a:prstGeom prst="rect">
                          <a:avLst/>
                        </a:prstGeom>
                        <a:noFill/>
                        <a:ln w="9525">
                          <a:noFill/>
                          <a:miter lim="800000"/>
                          <a:headEnd/>
                          <a:tailEnd/>
                        </a:ln>
                      </wps:spPr>
                      <wps:txbx>
                        <w:txbxContent>
                          <w:p w14:paraId="7F4A4DA0" w14:textId="0B2C9909" w:rsidR="001D0A9D" w:rsidRPr="001D0A9D" w:rsidRDefault="001D0A9D" w:rsidP="001D0A9D">
                            <w:pPr>
                              <w:pBdr>
                                <w:top w:val="single" w:sz="24" w:space="8" w:color="4F81BD" w:themeColor="accent1"/>
                                <w:bottom w:val="single" w:sz="24" w:space="8" w:color="4F81BD" w:themeColor="accent1"/>
                              </w:pBdr>
                              <w:spacing w:after="0"/>
                              <w:jc w:val="center"/>
                              <w:rPr>
                                <w:rFonts w:asciiTheme="majorHAnsi" w:hAnsiTheme="majorHAnsi"/>
                                <w:b/>
                                <w:bCs/>
                                <w:color w:val="4F81BD" w:themeColor="accent1"/>
                                <w:sz w:val="40"/>
                                <w:szCs w:val="36"/>
                              </w:rPr>
                            </w:pPr>
                            <w:r w:rsidRPr="001D0A9D">
                              <w:rPr>
                                <w:rFonts w:asciiTheme="majorHAnsi" w:hAnsiTheme="majorHAnsi"/>
                                <w:b/>
                                <w:bCs/>
                                <w:color w:val="4F81BD" w:themeColor="accent1"/>
                                <w:sz w:val="40"/>
                                <w:szCs w:val="40"/>
                              </w:rPr>
                              <w:t xml:space="preserve">A Blessing for </w:t>
                            </w:r>
                            <w:r w:rsidR="00F06E51">
                              <w:rPr>
                                <w:rFonts w:asciiTheme="majorHAnsi" w:hAnsiTheme="majorHAnsi"/>
                                <w:b/>
                                <w:bCs/>
                                <w:color w:val="4F81BD" w:themeColor="accent1"/>
                                <w:sz w:val="40"/>
                                <w:szCs w:val="40"/>
                              </w:rPr>
                              <w:t>Thanksgiving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3223E" id="_x0000_t202" coordsize="21600,21600" o:spt="202" path="m,l,21600r21600,l21600,xe">
                <v:stroke joinstyle="miter"/>
                <v:path gradientshapeok="t" o:connecttype="rect"/>
              </v:shapetype>
              <v:shape id="Text Box 2" o:spid="_x0000_s1026" type="#_x0000_t202" style="position:absolute;margin-left:486.75pt;margin-top:36.7pt;width:304.9pt;height:68.25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" filled="f" stroked="f">
                <v:textbox>
                  <w:txbxContent>
                    <w:p w14:paraId="7F4A4DA0" w14:textId="0B2C9909" w:rsidR="001D0A9D" w:rsidRPr="001D0A9D" w:rsidRDefault="001D0A9D" w:rsidP="001D0A9D">
                      <w:pPr>
                        <w:pBdr>
                          <w:top w:val="single" w:sz="24" w:space="8" w:color="4F81BD" w:themeColor="accent1"/>
                          <w:bottom w:val="single" w:sz="24" w:space="8" w:color="4F81BD" w:themeColor="accent1"/>
                        </w:pBdr>
                        <w:spacing w:after="0"/>
                        <w:jc w:val="center"/>
                        <w:rPr>
                          <w:rFonts w:asciiTheme="majorHAnsi" w:hAnsiTheme="majorHAnsi"/>
                          <w:b/>
                          <w:bCs/>
                          <w:color w:val="4F81BD" w:themeColor="accent1"/>
                          <w:sz w:val="40"/>
                          <w:szCs w:val="36"/>
                        </w:rPr>
                      </w:pPr>
                      <w:r w:rsidRPr="001D0A9D">
                        <w:rPr>
                          <w:rFonts w:asciiTheme="majorHAnsi" w:hAnsiTheme="majorHAnsi"/>
                          <w:b/>
                          <w:bCs/>
                          <w:color w:val="4F81BD" w:themeColor="accent1"/>
                          <w:sz w:val="40"/>
                          <w:szCs w:val="40"/>
                        </w:rPr>
                        <w:t xml:space="preserve">A Blessing for </w:t>
                      </w:r>
                      <w:r w:rsidR="00F06E51">
                        <w:rPr>
                          <w:rFonts w:asciiTheme="majorHAnsi" w:hAnsiTheme="majorHAnsi"/>
                          <w:b/>
                          <w:bCs/>
                          <w:color w:val="4F81BD" w:themeColor="accent1"/>
                          <w:sz w:val="40"/>
                          <w:szCs w:val="40"/>
                        </w:rPr>
                        <w:t>Thanksgiving</w:t>
                      </w:r>
                    </w:p>
                  </w:txbxContent>
                </v:textbox>
                <w10:wrap type="topAndBottom" anchorx="page"/>
              </v:shape>
            </w:pict>
          </mc:Fallback>
        </mc:AlternateContent>
      </w:r>
      <w:r w:rsidR="00CB6EF9" w:rsidRPr="00752D05">
        <w:rPr>
          <w:rFonts w:asciiTheme="majorHAnsi" w:eastAsiaTheme="majorEastAsia" w:hAnsiTheme="majorHAnsi" w:cstheme="majorBidi"/>
          <w:b/>
          <w:bCs/>
          <w:color w:val="365F91" w:themeColor="accent1" w:themeShade="BF"/>
          <w:sz w:val="32"/>
          <w:szCs w:val="28"/>
        </w:rPr>
        <w:t>Blessing Every Day</w:t>
      </w:r>
    </w:p>
    <w:p w14:paraId="2F146687" w14:textId="45DC81B4" w:rsidR="00CB6EF9" w:rsidRPr="00752D05" w:rsidRDefault="00CB6EF9" w:rsidP="00CB6EF9">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A project from the Mission Theology Advisory Group</w:t>
      </w:r>
      <w:r w:rsidR="006C2C31" w:rsidRPr="006C2C31">
        <w:rPr>
          <w:noProof/>
        </w:rPr>
        <w:t xml:space="preserve"> </w:t>
      </w:r>
    </w:p>
    <w:p w14:paraId="3CAE26B4" w14:textId="4820C139" w:rsidR="00CB6EF9" w:rsidRPr="00752D05" w:rsidRDefault="00EA3C68" w:rsidP="00CB6EF9">
      <w:pPr>
        <w:keepNext/>
        <w:keepLines/>
        <w:spacing w:before="480" w:after="0"/>
        <w:outlineLvl w:val="0"/>
        <w:rPr>
          <w:rFonts w:asciiTheme="majorHAnsi" w:eastAsiaTheme="majorEastAsia" w:hAnsiTheme="majorHAnsi" w:cstheme="majorBidi"/>
          <w:bCs/>
          <w:szCs w:val="28"/>
        </w:rPr>
      </w:pPr>
      <w:r w:rsidRPr="00EA3C68">
        <w:rPr>
          <w:noProof/>
        </w:rPr>
        <w:drawing>
          <wp:anchor distT="0" distB="0" distL="114300" distR="114300" simplePos="0" relativeHeight="251661312" behindDoc="0" locked="0" layoutInCell="1" allowOverlap="0" wp14:anchorId="190401EF" wp14:editId="6666664B">
            <wp:simplePos x="0" y="0"/>
            <wp:positionH relativeFrom="page">
              <wp:posOffset>5972175</wp:posOffset>
            </wp:positionH>
            <wp:positionV relativeFrom="margin">
              <wp:posOffset>1926691</wp:posOffset>
            </wp:positionV>
            <wp:extent cx="4037330" cy="2644907"/>
            <wp:effectExtent l="0" t="0" r="127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5259" t="33828" r="25575" b="25859"/>
                    <a:stretch/>
                  </pic:blipFill>
                  <pic:spPr bwMode="auto">
                    <a:xfrm>
                      <a:off x="0" y="0"/>
                      <a:ext cx="4047871" cy="26518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6EF9" w:rsidRPr="00752D05">
        <w:rPr>
          <w:noProof/>
          <w:sz w:val="24"/>
          <w:lang w:eastAsia="en-GB"/>
        </w:rPr>
        <w:drawing>
          <wp:inline distT="0" distB="0" distL="0" distR="0" wp14:anchorId="4CEA38AC" wp14:editId="105E359C">
            <wp:extent cx="860848"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848" cy="790575"/>
                    </a:xfrm>
                    <a:prstGeom prst="rect">
                      <a:avLst/>
                    </a:prstGeom>
                    <a:noFill/>
                  </pic:spPr>
                </pic:pic>
              </a:graphicData>
            </a:graphic>
          </wp:inline>
        </w:drawing>
      </w:r>
    </w:p>
    <w:p w14:paraId="000FA32F" w14:textId="3E301E22" w:rsidR="00CB6EF9" w:rsidRDefault="00CB6EF9" w:rsidP="00CB6EF9">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The Mission Theology Advisory Group is an ecumenical group formed in partnership between Churches Together in Britain and Ireland and the Church of England We provide resources in the areas of Spirituality, Theology, Reconciliation, Evangelism and Mission.</w:t>
      </w:r>
      <w:r w:rsidR="006C2C31" w:rsidRPr="006C2C31">
        <w:rPr>
          <w:noProof/>
        </w:rPr>
        <w:t xml:space="preserve"> </w:t>
      </w:r>
    </w:p>
    <w:p w14:paraId="083A1EA4" w14:textId="23698D07" w:rsidR="001D0A9D" w:rsidRDefault="00CB6EF9" w:rsidP="001D0A9D">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 xml:space="preserve">This resource belongs to our Spirituality series. Please print and share. </w:t>
      </w:r>
    </w:p>
    <w:p w14:paraId="5A6D01DC" w14:textId="52648281" w:rsidR="00B4770D" w:rsidRDefault="00CB6EF9" w:rsidP="001D0A9D">
      <w:pPr>
        <w:keepNext/>
        <w:keepLines/>
        <w:spacing w:before="480" w:after="0"/>
        <w:outlineLvl w:val="0"/>
        <w:rPr>
          <w:rStyle w:val="Hyperlink"/>
          <w:rFonts w:asciiTheme="majorHAnsi" w:eastAsiaTheme="majorEastAsia" w:hAnsiTheme="majorHAnsi" w:cstheme="majorBidi"/>
          <w:bCs/>
          <w:color w:val="auto"/>
          <w:szCs w:val="28"/>
        </w:rPr>
      </w:pPr>
      <w:r w:rsidRPr="00752D05">
        <w:rPr>
          <w:rFonts w:asciiTheme="majorHAnsi" w:eastAsiaTheme="majorEastAsia" w:hAnsiTheme="majorHAnsi" w:cstheme="majorBidi"/>
          <w:bCs/>
          <w:szCs w:val="28"/>
        </w:rPr>
        <w:t>More information from</w:t>
      </w:r>
      <w:r w:rsidR="00B4770D">
        <w:rPr>
          <w:rFonts w:asciiTheme="majorHAnsi" w:eastAsiaTheme="majorEastAsia" w:hAnsiTheme="majorHAnsi" w:cstheme="majorBidi"/>
          <w:bCs/>
          <w:szCs w:val="28"/>
        </w:rPr>
        <w:t xml:space="preserve"> </w:t>
      </w:r>
      <w:hyperlink r:id="rId7" w:history="1">
        <w:r w:rsidR="00B4770D" w:rsidRPr="002A3121">
          <w:rPr>
            <w:rStyle w:val="Hyperlink"/>
            <w:rFonts w:asciiTheme="majorHAnsi" w:eastAsiaTheme="majorEastAsia" w:hAnsiTheme="majorHAnsi" w:cstheme="majorBidi"/>
            <w:bCs/>
            <w:szCs w:val="28"/>
          </w:rPr>
          <w:t>www.churchofengland.org/more/church-resources/deeper-god-mission-theology</w:t>
        </w:r>
      </w:hyperlink>
      <w:r w:rsidR="00B4770D">
        <w:rPr>
          <w:rStyle w:val="Hyperlink"/>
          <w:rFonts w:asciiTheme="majorHAnsi" w:eastAsiaTheme="majorEastAsia" w:hAnsiTheme="majorHAnsi" w:cstheme="majorBidi"/>
          <w:bCs/>
          <w:color w:val="auto"/>
          <w:szCs w:val="28"/>
        </w:rPr>
        <w:t xml:space="preserve"> </w:t>
      </w:r>
    </w:p>
    <w:p w14:paraId="1D311DCA" w14:textId="5384E1CC" w:rsidR="001D0A9D" w:rsidRDefault="00EA3C68" w:rsidP="001D0A9D">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EA3C68">
        <w:rPr>
          <w:rFonts w:asciiTheme="majorHAnsi" w:eastAsiaTheme="majorEastAsia" w:hAnsiTheme="majorHAnsi" w:cstheme="majorBidi"/>
          <w:bCs/>
          <w:noProof/>
          <w:szCs w:val="28"/>
        </w:rPr>
        <mc:AlternateContent>
          <mc:Choice Requires="wps">
            <w:drawing>
              <wp:anchor distT="45720" distB="45720" distL="114300" distR="114300" simplePos="0" relativeHeight="251663360" behindDoc="0" locked="0" layoutInCell="1" allowOverlap="1" wp14:anchorId="473CFD72" wp14:editId="429D4D0E">
                <wp:simplePos x="0" y="0"/>
                <wp:positionH relativeFrom="column">
                  <wp:posOffset>27305</wp:posOffset>
                </wp:positionH>
                <wp:positionV relativeFrom="page">
                  <wp:posOffset>5219700</wp:posOffset>
                </wp:positionV>
                <wp:extent cx="3888105" cy="8159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815975"/>
                        </a:xfrm>
                        <a:prstGeom prst="rect">
                          <a:avLst/>
                        </a:prstGeom>
                        <a:solidFill>
                          <a:srgbClr val="FFFFFF"/>
                        </a:solidFill>
                        <a:ln w="9525">
                          <a:noFill/>
                          <a:miter lim="800000"/>
                          <a:headEnd/>
                          <a:tailEnd/>
                        </a:ln>
                      </wps:spPr>
                      <wps:txbx>
                        <w:txbxContent>
                          <w:p w14:paraId="6FDD7EEB" w14:textId="1CA57D23" w:rsidR="00EA3C68" w:rsidRPr="00EA3C68" w:rsidRDefault="00EA3C68">
                            <w:pPr>
                              <w:rPr>
                                <w:i/>
                                <w:iCs/>
                                <w:sz w:val="18"/>
                                <w:szCs w:val="18"/>
                              </w:rPr>
                            </w:pPr>
                            <w:r w:rsidRPr="00EA3C68">
                              <w:rPr>
                                <w:i/>
                                <w:iCs/>
                                <w:sz w:val="18"/>
                                <w:szCs w:val="18"/>
                              </w:rPr>
                              <w:t>martha_chapa95/</w:t>
                            </w:r>
                            <w:proofErr w:type="spellStart"/>
                            <w:r w:rsidRPr="00EA3C68">
                              <w:rPr>
                                <w:i/>
                                <w:iCs/>
                                <w:sz w:val="18"/>
                                <w:szCs w:val="18"/>
                              </w:rPr>
                              <w:t>flickr</w:t>
                            </w:r>
                            <w:proofErr w:type="spellEnd"/>
                            <w:r w:rsidRPr="00EA3C68">
                              <w:rPr>
                                <w:i/>
                                <w:iCs/>
                                <w:sz w:val="18"/>
                                <w:szCs w:val="18"/>
                              </w:rPr>
                              <w:t xml:space="preserve"> Thanksgiving Parade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3CFD72" id="_x0000_s1027" type="#_x0000_t202" style="position:absolute;margin-left:2.15pt;margin-top:411pt;width:306.15pt;height:64.25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" stroked="f">
                <v:textbox style="mso-fit-shape-to-text:t">
                  <w:txbxContent>
                    <w:p w14:paraId="6FDD7EEB" w14:textId="1CA57D23" w:rsidR="00EA3C68" w:rsidRPr="00EA3C68" w:rsidRDefault="00EA3C68">
                      <w:pPr>
                        <w:rPr>
                          <w:i/>
                          <w:iCs/>
                          <w:sz w:val="18"/>
                          <w:szCs w:val="18"/>
                        </w:rPr>
                      </w:pPr>
                      <w:r w:rsidRPr="00EA3C68">
                        <w:rPr>
                          <w:i/>
                          <w:iCs/>
                          <w:sz w:val="18"/>
                          <w:szCs w:val="18"/>
                        </w:rPr>
                        <w:t>martha_chapa95</w:t>
                      </w:r>
                      <w:r w:rsidRPr="00EA3C68">
                        <w:rPr>
                          <w:i/>
                          <w:iCs/>
                          <w:sz w:val="18"/>
                          <w:szCs w:val="18"/>
                        </w:rPr>
                        <w:t>/</w:t>
                      </w:r>
                      <w:proofErr w:type="spellStart"/>
                      <w:r w:rsidRPr="00EA3C68">
                        <w:rPr>
                          <w:i/>
                          <w:iCs/>
                          <w:sz w:val="18"/>
                          <w:szCs w:val="18"/>
                        </w:rPr>
                        <w:t>flickr</w:t>
                      </w:r>
                      <w:proofErr w:type="spellEnd"/>
                      <w:r w:rsidRPr="00EA3C68">
                        <w:rPr>
                          <w:i/>
                          <w:iCs/>
                          <w:sz w:val="18"/>
                          <w:szCs w:val="18"/>
                        </w:rPr>
                        <w:t xml:space="preserve"> Thanksgiving Parade</w:t>
                      </w:r>
                    </w:p>
                  </w:txbxContent>
                </v:textbox>
                <w10:wrap type="square" anchory="page"/>
              </v:shape>
            </w:pict>
          </mc:Fallback>
        </mc:AlternateContent>
      </w:r>
      <w:r w:rsidR="00CB6EF9" w:rsidRPr="00752D05">
        <w:rPr>
          <w:rFonts w:asciiTheme="majorHAnsi" w:eastAsiaTheme="majorEastAsia" w:hAnsiTheme="majorHAnsi" w:cstheme="majorBidi"/>
          <w:bCs/>
          <w:szCs w:val="28"/>
        </w:rPr>
        <w:t xml:space="preserve"> </w:t>
      </w:r>
      <w:hyperlink r:id="rId8" w:history="1">
        <w:r w:rsidR="006C2C31" w:rsidRPr="003F4157">
          <w:rPr>
            <w:rStyle w:val="Hyperlink"/>
            <w:rFonts w:asciiTheme="majorHAnsi" w:eastAsiaTheme="majorEastAsia" w:hAnsiTheme="majorHAnsi" w:cstheme="majorBidi"/>
            <w:bCs/>
            <w:szCs w:val="28"/>
          </w:rPr>
          <w:t>https://ctbi.org.uk/mission-theology-advisory-group-resources/</w:t>
        </w:r>
      </w:hyperlink>
      <w:r w:rsidR="00CB6EF9">
        <w:rPr>
          <w:rFonts w:asciiTheme="majorHAnsi" w:eastAsiaTheme="majorEastAsia" w:hAnsiTheme="majorHAnsi" w:cstheme="majorBidi"/>
          <w:b/>
          <w:bCs/>
          <w:color w:val="365F91" w:themeColor="accent1" w:themeShade="BF"/>
          <w:sz w:val="28"/>
          <w:szCs w:val="28"/>
        </w:rPr>
        <w:t xml:space="preserve"> </w:t>
      </w:r>
    </w:p>
    <w:p w14:paraId="2AE90E3A" w14:textId="6131EE03" w:rsidR="001D0A9D" w:rsidRDefault="001D0A9D" w:rsidP="001D0A9D">
      <w:pPr>
        <w:keepNext/>
        <w:keepLines/>
        <w:spacing w:before="480" w:after="0"/>
        <w:outlineLvl w:val="0"/>
        <w:rPr>
          <w:rFonts w:asciiTheme="majorHAnsi" w:eastAsiaTheme="majorEastAsia" w:hAnsiTheme="majorHAnsi" w:cstheme="majorBidi"/>
          <w:b/>
          <w:bCs/>
          <w:color w:val="365F91" w:themeColor="accent1" w:themeShade="BF"/>
          <w:sz w:val="28"/>
          <w:szCs w:val="28"/>
        </w:rPr>
      </w:pPr>
    </w:p>
    <w:p w14:paraId="52F13752" w14:textId="77777777" w:rsidR="001D0A9D" w:rsidRDefault="001D0A9D" w:rsidP="001D0A9D">
      <w:pPr>
        <w:keepNext/>
        <w:keepLines/>
        <w:spacing w:before="480" w:after="0"/>
        <w:outlineLvl w:val="0"/>
        <w:rPr>
          <w:rFonts w:asciiTheme="majorHAnsi" w:eastAsiaTheme="majorEastAsia" w:hAnsiTheme="majorHAnsi" w:cstheme="majorBidi"/>
          <w:b/>
          <w:bCs/>
          <w:color w:val="365F91" w:themeColor="accent1" w:themeShade="BF"/>
          <w:sz w:val="28"/>
          <w:szCs w:val="28"/>
        </w:rPr>
      </w:pPr>
    </w:p>
    <w:p w14:paraId="6C07BD34" w14:textId="77777777" w:rsidR="001D0A9D" w:rsidRDefault="001D0A9D" w:rsidP="001D0A9D">
      <w:pPr>
        <w:keepNext/>
        <w:keepLines/>
        <w:spacing w:before="480" w:after="0"/>
        <w:outlineLvl w:val="0"/>
        <w:rPr>
          <w:rFonts w:asciiTheme="majorHAnsi" w:eastAsiaTheme="majorEastAsia" w:hAnsiTheme="majorHAnsi" w:cstheme="majorBidi"/>
          <w:b/>
          <w:bCs/>
          <w:color w:val="365F91" w:themeColor="accent1" w:themeShade="BF"/>
          <w:sz w:val="28"/>
          <w:szCs w:val="28"/>
        </w:rPr>
      </w:pPr>
    </w:p>
    <w:p w14:paraId="0EA264FD" w14:textId="77777777" w:rsidR="001D0A9D" w:rsidRDefault="001D0A9D" w:rsidP="001D0A9D">
      <w:pPr>
        <w:keepNext/>
        <w:keepLines/>
        <w:spacing w:before="480" w:after="0"/>
        <w:outlineLvl w:val="0"/>
        <w:rPr>
          <w:rFonts w:asciiTheme="majorHAnsi" w:eastAsiaTheme="majorEastAsia" w:hAnsiTheme="majorHAnsi" w:cstheme="majorBidi"/>
          <w:b/>
          <w:bCs/>
          <w:color w:val="365F91" w:themeColor="accent1" w:themeShade="BF"/>
          <w:sz w:val="28"/>
          <w:szCs w:val="28"/>
        </w:rPr>
      </w:pPr>
    </w:p>
    <w:p w14:paraId="48B021E2" w14:textId="31D90CDF" w:rsidR="00EA3C68" w:rsidRDefault="00EA3C68" w:rsidP="00B92191">
      <w:pPr>
        <w:pStyle w:val="NormalWeb"/>
        <w:rPr>
          <w:rFonts w:asciiTheme="majorHAnsi" w:hAnsiTheme="majorHAnsi"/>
          <w:color w:val="000000"/>
          <w:szCs w:val="27"/>
        </w:rPr>
      </w:pPr>
      <w:r>
        <w:rPr>
          <w:rFonts w:asciiTheme="majorHAnsi" w:hAnsiTheme="majorHAnsi"/>
          <w:color w:val="000000"/>
          <w:szCs w:val="27"/>
        </w:rPr>
        <w:t xml:space="preserve">Thanksgiving is </w:t>
      </w:r>
      <w:r w:rsidR="00D56C13">
        <w:rPr>
          <w:rFonts w:asciiTheme="majorHAnsi" w:hAnsiTheme="majorHAnsi"/>
          <w:color w:val="000000"/>
          <w:szCs w:val="27"/>
        </w:rPr>
        <w:t xml:space="preserve">celebrated on the last Thursday in November every year. It is </w:t>
      </w:r>
      <w:r>
        <w:rPr>
          <w:rFonts w:asciiTheme="majorHAnsi" w:hAnsiTheme="majorHAnsi"/>
          <w:color w:val="000000"/>
          <w:szCs w:val="27"/>
        </w:rPr>
        <w:t>an important occasion in the United States especially</w:t>
      </w:r>
      <w:r w:rsidR="00D56C13">
        <w:rPr>
          <w:rFonts w:asciiTheme="majorHAnsi" w:hAnsiTheme="majorHAnsi"/>
          <w:color w:val="000000"/>
          <w:szCs w:val="27"/>
        </w:rPr>
        <w:t xml:space="preserve">, </w:t>
      </w:r>
      <w:r>
        <w:rPr>
          <w:rFonts w:asciiTheme="majorHAnsi" w:hAnsiTheme="majorHAnsi"/>
          <w:color w:val="000000"/>
          <w:szCs w:val="27"/>
        </w:rPr>
        <w:t>and a time when families make an effort to get together.</w:t>
      </w:r>
      <w:r w:rsidR="00D56C13">
        <w:rPr>
          <w:rFonts w:asciiTheme="majorHAnsi" w:hAnsiTheme="majorHAnsi"/>
          <w:color w:val="000000"/>
          <w:szCs w:val="27"/>
        </w:rPr>
        <w:t xml:space="preserve"> The day is celebrated with excitement, colour, and joyful parades. In many people’s minds it is a more important time to get together and share gifts with family than Christmas.</w:t>
      </w:r>
    </w:p>
    <w:p w14:paraId="6EFFC1C3" w14:textId="4F34D1BE" w:rsidR="00EA3C68" w:rsidRDefault="00EA3C68" w:rsidP="00B92191">
      <w:pPr>
        <w:pStyle w:val="NormalWeb"/>
        <w:rPr>
          <w:rFonts w:asciiTheme="majorHAnsi" w:hAnsiTheme="majorHAnsi"/>
          <w:color w:val="000000"/>
          <w:szCs w:val="27"/>
        </w:rPr>
      </w:pPr>
      <w:r>
        <w:rPr>
          <w:rFonts w:asciiTheme="majorHAnsi" w:hAnsiTheme="majorHAnsi"/>
          <w:color w:val="000000"/>
          <w:szCs w:val="27"/>
        </w:rPr>
        <w:t>Originally Thanksgiving was a harvest festival, - a time to thank God for bringing in the food to get through the winter and for abundant supply. It is still traditional in the US to eat turkey</w:t>
      </w:r>
      <w:r w:rsidR="00D56C13">
        <w:rPr>
          <w:rFonts w:asciiTheme="majorHAnsi" w:hAnsiTheme="majorHAnsi"/>
          <w:color w:val="000000"/>
          <w:szCs w:val="27"/>
        </w:rPr>
        <w:t xml:space="preserve"> as a sign of that fruitful bounty. And many families like to reflect on what they are thankful for and share that with their loved ones. </w:t>
      </w:r>
    </w:p>
    <w:p w14:paraId="12596341" w14:textId="4ED784B2" w:rsidR="00D56C13" w:rsidRDefault="00D56C13" w:rsidP="00B92191">
      <w:pPr>
        <w:pStyle w:val="NormalWeb"/>
        <w:rPr>
          <w:rFonts w:asciiTheme="majorHAnsi" w:hAnsiTheme="majorHAnsi"/>
          <w:color w:val="000000"/>
          <w:szCs w:val="27"/>
        </w:rPr>
      </w:pPr>
      <w:r>
        <w:rPr>
          <w:rFonts w:asciiTheme="majorHAnsi" w:hAnsiTheme="majorHAnsi"/>
          <w:color w:val="000000"/>
          <w:szCs w:val="27"/>
        </w:rPr>
        <w:t xml:space="preserve">However, Thanksgiving is now a much more secular occasion within the ‘holiday season’ and associated with the start of shopping bonanza that characterises November and December in the western world.  </w:t>
      </w:r>
    </w:p>
    <w:p w14:paraId="05A6F8DD" w14:textId="77777777" w:rsidR="00B90E40" w:rsidRDefault="00D56C13" w:rsidP="00B92191">
      <w:pPr>
        <w:pStyle w:val="NormalWeb"/>
        <w:rPr>
          <w:rFonts w:asciiTheme="majorHAnsi" w:hAnsiTheme="majorHAnsi"/>
          <w:color w:val="000000"/>
          <w:szCs w:val="27"/>
        </w:rPr>
      </w:pPr>
      <w:r>
        <w:rPr>
          <w:rFonts w:asciiTheme="majorHAnsi" w:hAnsiTheme="majorHAnsi"/>
          <w:color w:val="000000"/>
          <w:szCs w:val="27"/>
        </w:rPr>
        <w:t xml:space="preserve">Now we live in a global community, many of us have North American friends and relatives and like to share in their special day. Thanksgiving as a secular festival is also spreading to other countries. </w:t>
      </w:r>
      <w:proofErr w:type="gramStart"/>
      <w:r>
        <w:rPr>
          <w:rFonts w:asciiTheme="majorHAnsi" w:hAnsiTheme="majorHAnsi"/>
          <w:color w:val="000000"/>
          <w:szCs w:val="27"/>
        </w:rPr>
        <w:t>So</w:t>
      </w:r>
      <w:proofErr w:type="gramEnd"/>
      <w:r>
        <w:rPr>
          <w:rFonts w:asciiTheme="majorHAnsi" w:hAnsiTheme="majorHAnsi"/>
          <w:color w:val="000000"/>
          <w:szCs w:val="27"/>
        </w:rPr>
        <w:t xml:space="preserve"> it might be good to offer our friends something of the Christian spirit of thankfulness</w:t>
      </w:r>
      <w:r w:rsidR="00B90E40">
        <w:rPr>
          <w:rFonts w:asciiTheme="majorHAnsi" w:hAnsiTheme="majorHAnsi"/>
          <w:color w:val="000000"/>
          <w:szCs w:val="27"/>
        </w:rPr>
        <w:t xml:space="preserve">. </w:t>
      </w:r>
    </w:p>
    <w:p w14:paraId="14509D47" w14:textId="25D8B510" w:rsidR="00B90E40" w:rsidRDefault="00B90E40" w:rsidP="00B92191">
      <w:pPr>
        <w:pStyle w:val="NormalWeb"/>
        <w:rPr>
          <w:rFonts w:asciiTheme="majorHAnsi" w:hAnsiTheme="majorHAnsi"/>
          <w:color w:val="000000"/>
          <w:szCs w:val="27"/>
        </w:rPr>
      </w:pPr>
      <w:r>
        <w:rPr>
          <w:rFonts w:asciiTheme="majorHAnsi" w:hAnsiTheme="majorHAnsi"/>
          <w:color w:val="000000"/>
          <w:szCs w:val="27"/>
        </w:rPr>
        <w:t xml:space="preserve">In offering a prayer and asking God’s blessing we can also remind ourselves </w:t>
      </w:r>
      <w:r w:rsidR="00D56C13">
        <w:rPr>
          <w:rFonts w:asciiTheme="majorHAnsi" w:hAnsiTheme="majorHAnsi"/>
          <w:color w:val="000000"/>
          <w:szCs w:val="27"/>
        </w:rPr>
        <w:t>that we should always thank God for all we have</w:t>
      </w:r>
      <w:r>
        <w:rPr>
          <w:rFonts w:asciiTheme="majorHAnsi" w:hAnsiTheme="majorHAnsi"/>
          <w:color w:val="000000"/>
          <w:szCs w:val="27"/>
        </w:rPr>
        <w:t xml:space="preserve">, especially when so many are in need and are excluded from the joy of having enough. </w:t>
      </w:r>
    </w:p>
    <w:p w14:paraId="2364D9F3" w14:textId="73AE60B7" w:rsidR="00EA3C68" w:rsidRDefault="00D56C13" w:rsidP="00B92191">
      <w:pPr>
        <w:pStyle w:val="NormalWeb"/>
        <w:rPr>
          <w:rFonts w:asciiTheme="majorHAnsi" w:hAnsiTheme="majorHAnsi"/>
          <w:color w:val="000000"/>
          <w:szCs w:val="27"/>
        </w:rPr>
      </w:pPr>
      <w:r>
        <w:rPr>
          <w:rFonts w:asciiTheme="majorHAnsi" w:hAnsiTheme="majorHAnsi"/>
          <w:color w:val="000000"/>
          <w:szCs w:val="27"/>
        </w:rPr>
        <w:t xml:space="preserve"> </w:t>
      </w:r>
    </w:p>
    <w:p w14:paraId="193F5792" w14:textId="77777777" w:rsidR="00D56C13" w:rsidRDefault="00D56C13" w:rsidP="00B92191">
      <w:pPr>
        <w:pStyle w:val="NormalWeb"/>
        <w:rPr>
          <w:rFonts w:asciiTheme="majorHAnsi" w:hAnsiTheme="majorHAnsi"/>
          <w:color w:val="000000"/>
          <w:szCs w:val="27"/>
        </w:rPr>
      </w:pPr>
    </w:p>
    <w:p w14:paraId="57C91D4D" w14:textId="5975FFD8" w:rsidR="001474BA" w:rsidRDefault="001474BA" w:rsidP="00B92191">
      <w:pPr>
        <w:pStyle w:val="NormalWeb"/>
        <w:rPr>
          <w:rFonts w:asciiTheme="majorHAnsi" w:hAnsiTheme="majorHAnsi"/>
          <w:color w:val="000000"/>
          <w:szCs w:val="27"/>
        </w:rPr>
      </w:pPr>
    </w:p>
    <w:p w14:paraId="04424B49" w14:textId="5B2D66DE" w:rsidR="001474BA" w:rsidRDefault="001474BA" w:rsidP="00B92191">
      <w:pPr>
        <w:pStyle w:val="NormalWeb"/>
        <w:rPr>
          <w:rFonts w:asciiTheme="majorHAnsi" w:hAnsiTheme="majorHAnsi"/>
          <w:color w:val="000000"/>
          <w:szCs w:val="27"/>
        </w:rPr>
      </w:pPr>
    </w:p>
    <w:p w14:paraId="69C666DD" w14:textId="40C00494" w:rsidR="00A52DE8" w:rsidRPr="00B81345" w:rsidRDefault="00B81345" w:rsidP="00EA3C68">
      <w:pPr>
        <w:pStyle w:val="Heading1"/>
        <w:jc w:val="center"/>
        <w:rPr>
          <w:sz w:val="36"/>
        </w:rPr>
      </w:pPr>
      <w:r w:rsidRPr="00B81345">
        <w:rPr>
          <w:sz w:val="36"/>
        </w:rPr>
        <w:t xml:space="preserve">A </w:t>
      </w:r>
      <w:r w:rsidR="00EA3C68">
        <w:rPr>
          <w:sz w:val="36"/>
        </w:rPr>
        <w:t xml:space="preserve">Prayer and </w:t>
      </w:r>
      <w:r w:rsidRPr="00B81345">
        <w:rPr>
          <w:sz w:val="36"/>
        </w:rPr>
        <w:t>B</w:t>
      </w:r>
      <w:r w:rsidR="00A52DE8" w:rsidRPr="00B81345">
        <w:rPr>
          <w:sz w:val="36"/>
        </w:rPr>
        <w:t xml:space="preserve">lessing for </w:t>
      </w:r>
      <w:r w:rsidR="00EA3C68">
        <w:rPr>
          <w:sz w:val="36"/>
        </w:rPr>
        <w:t>Thanksgiving</w:t>
      </w:r>
    </w:p>
    <w:p w14:paraId="7251B5A0" w14:textId="58823008" w:rsidR="00BD5ED2" w:rsidRDefault="00EA3C68" w:rsidP="00A52DE8">
      <w:pPr>
        <w:pStyle w:val="NormalWeb"/>
        <w:rPr>
          <w:rFonts w:ascii="Cambria" w:hAnsi="Cambria"/>
          <w:color w:val="000000"/>
          <w:sz w:val="27"/>
          <w:szCs w:val="27"/>
        </w:rPr>
      </w:pPr>
      <w:r>
        <w:rPr>
          <w:rFonts w:ascii="Cambria" w:hAnsi="Cambria"/>
          <w:color w:val="000000"/>
          <w:sz w:val="27"/>
          <w:szCs w:val="27"/>
        </w:rPr>
        <w:t>Lord Jesus</w:t>
      </w:r>
      <w:r w:rsidR="00BD5ED2">
        <w:rPr>
          <w:rFonts w:ascii="Cambria" w:hAnsi="Cambria"/>
          <w:color w:val="000000"/>
          <w:sz w:val="27"/>
          <w:szCs w:val="27"/>
        </w:rPr>
        <w:t>,</w:t>
      </w:r>
    </w:p>
    <w:p w14:paraId="01FDA4EA" w14:textId="254D8CF5" w:rsidR="00621C2F" w:rsidRDefault="00EA3C68" w:rsidP="006C2C31">
      <w:pPr>
        <w:pStyle w:val="NormalWeb"/>
        <w:rPr>
          <w:rFonts w:ascii="Cambria" w:hAnsi="Cambria"/>
          <w:color w:val="000000"/>
          <w:sz w:val="27"/>
          <w:szCs w:val="27"/>
        </w:rPr>
      </w:pPr>
      <w:r>
        <w:rPr>
          <w:rFonts w:ascii="Cambria" w:hAnsi="Cambria"/>
          <w:color w:val="000000"/>
          <w:sz w:val="27"/>
          <w:szCs w:val="27"/>
        </w:rPr>
        <w:t>When you sat at supper with your disciples,</w:t>
      </w:r>
    </w:p>
    <w:p w14:paraId="2B255594" w14:textId="765227D1" w:rsidR="00EA3C68" w:rsidRDefault="00EA3C68" w:rsidP="006C2C31">
      <w:pPr>
        <w:pStyle w:val="NormalWeb"/>
        <w:rPr>
          <w:rFonts w:ascii="Cambria" w:hAnsi="Cambria"/>
          <w:color w:val="000000"/>
          <w:sz w:val="27"/>
          <w:szCs w:val="27"/>
        </w:rPr>
      </w:pPr>
      <w:r>
        <w:rPr>
          <w:rFonts w:ascii="Cambria" w:hAnsi="Cambria"/>
          <w:color w:val="000000"/>
          <w:sz w:val="27"/>
          <w:szCs w:val="27"/>
        </w:rPr>
        <w:t>You took the bread, said the blessing over it,</w:t>
      </w:r>
    </w:p>
    <w:p w14:paraId="5F1AE001" w14:textId="2F9139CE" w:rsidR="00B90E40" w:rsidRDefault="00EA3C68" w:rsidP="006C2C31">
      <w:pPr>
        <w:pStyle w:val="NormalWeb"/>
        <w:rPr>
          <w:rFonts w:ascii="Cambria" w:hAnsi="Cambria"/>
          <w:color w:val="000000"/>
          <w:sz w:val="27"/>
          <w:szCs w:val="27"/>
        </w:rPr>
      </w:pPr>
      <w:r>
        <w:rPr>
          <w:rFonts w:ascii="Cambria" w:hAnsi="Cambria"/>
          <w:color w:val="000000"/>
          <w:sz w:val="27"/>
          <w:szCs w:val="27"/>
        </w:rPr>
        <w:t>And you gave thanks.</w:t>
      </w:r>
      <w:r w:rsidR="00B90E40">
        <w:rPr>
          <w:rFonts w:ascii="Cambria" w:hAnsi="Cambria"/>
          <w:color w:val="000000"/>
          <w:sz w:val="27"/>
          <w:szCs w:val="27"/>
        </w:rPr>
        <w:t xml:space="preserve"> You shared </w:t>
      </w:r>
    </w:p>
    <w:p w14:paraId="3192701E" w14:textId="31FE8B0A" w:rsidR="00EA3C68" w:rsidRDefault="00B90E40" w:rsidP="006C2C31">
      <w:pPr>
        <w:pStyle w:val="NormalWeb"/>
        <w:rPr>
          <w:rFonts w:ascii="Cambria" w:hAnsi="Cambria"/>
          <w:color w:val="000000"/>
          <w:sz w:val="27"/>
          <w:szCs w:val="27"/>
        </w:rPr>
      </w:pPr>
      <w:r>
        <w:rPr>
          <w:rFonts w:ascii="Cambria" w:hAnsi="Cambria"/>
          <w:color w:val="000000"/>
          <w:sz w:val="27"/>
          <w:szCs w:val="27"/>
        </w:rPr>
        <w:t xml:space="preserve">All you had with those you loved (and love). </w:t>
      </w:r>
    </w:p>
    <w:p w14:paraId="1F284582" w14:textId="71E3A6FD" w:rsidR="00B90E40" w:rsidRDefault="00B90E40" w:rsidP="006C2C31">
      <w:pPr>
        <w:pStyle w:val="NormalWeb"/>
        <w:rPr>
          <w:rFonts w:ascii="Cambria" w:hAnsi="Cambria"/>
          <w:color w:val="000000"/>
          <w:sz w:val="27"/>
          <w:szCs w:val="27"/>
        </w:rPr>
      </w:pPr>
    </w:p>
    <w:p w14:paraId="6B783F5F" w14:textId="21841334" w:rsidR="00EA3C68" w:rsidRDefault="00EA3C68" w:rsidP="006C2C31">
      <w:pPr>
        <w:pStyle w:val="NormalWeb"/>
        <w:rPr>
          <w:rFonts w:ascii="Cambria" w:hAnsi="Cambria"/>
          <w:color w:val="000000"/>
          <w:sz w:val="27"/>
          <w:szCs w:val="27"/>
        </w:rPr>
      </w:pPr>
      <w:r>
        <w:rPr>
          <w:rFonts w:ascii="Cambria" w:hAnsi="Cambria"/>
          <w:color w:val="000000"/>
          <w:sz w:val="27"/>
          <w:szCs w:val="27"/>
        </w:rPr>
        <w:t>Bless all who celebrate Thanksgiving</w:t>
      </w:r>
    </w:p>
    <w:p w14:paraId="4FA64CA5" w14:textId="0A406B60" w:rsidR="00EA3C68" w:rsidRDefault="00EA3C68" w:rsidP="006C2C31">
      <w:pPr>
        <w:pStyle w:val="NormalWeb"/>
        <w:rPr>
          <w:rFonts w:ascii="Cambria" w:hAnsi="Cambria"/>
          <w:color w:val="000000"/>
          <w:sz w:val="27"/>
          <w:szCs w:val="27"/>
        </w:rPr>
      </w:pPr>
      <w:r>
        <w:rPr>
          <w:rFonts w:ascii="Cambria" w:hAnsi="Cambria"/>
          <w:color w:val="000000"/>
          <w:sz w:val="27"/>
          <w:szCs w:val="27"/>
        </w:rPr>
        <w:t xml:space="preserve">With their families and loved ones, </w:t>
      </w:r>
    </w:p>
    <w:p w14:paraId="6464084E" w14:textId="06B40290" w:rsidR="00EA3C68" w:rsidRDefault="00EA3C68" w:rsidP="006C2C31">
      <w:pPr>
        <w:pStyle w:val="NormalWeb"/>
        <w:rPr>
          <w:rFonts w:ascii="Cambria" w:hAnsi="Cambria"/>
          <w:color w:val="000000"/>
          <w:sz w:val="27"/>
          <w:szCs w:val="27"/>
        </w:rPr>
      </w:pPr>
      <w:r>
        <w:rPr>
          <w:rFonts w:ascii="Cambria" w:hAnsi="Cambria"/>
          <w:color w:val="000000"/>
          <w:sz w:val="27"/>
          <w:szCs w:val="27"/>
        </w:rPr>
        <w:t>And all those in our hearts and minds today.</w:t>
      </w:r>
    </w:p>
    <w:p w14:paraId="78E1F20E" w14:textId="0F0FF2CF" w:rsidR="00EA3C68" w:rsidRDefault="00EA3C68" w:rsidP="006C2C31">
      <w:pPr>
        <w:pStyle w:val="NormalWeb"/>
        <w:rPr>
          <w:rFonts w:ascii="Cambria" w:hAnsi="Cambria"/>
          <w:color w:val="000000"/>
          <w:sz w:val="27"/>
          <w:szCs w:val="27"/>
        </w:rPr>
      </w:pPr>
    </w:p>
    <w:p w14:paraId="71E29C14" w14:textId="4AFEF43E" w:rsidR="00EA3C68" w:rsidRDefault="00EA3C68" w:rsidP="006C2C31">
      <w:pPr>
        <w:pStyle w:val="NormalWeb"/>
        <w:rPr>
          <w:rFonts w:ascii="Cambria" w:hAnsi="Cambria"/>
          <w:color w:val="000000"/>
          <w:sz w:val="27"/>
          <w:szCs w:val="27"/>
        </w:rPr>
      </w:pPr>
      <w:r>
        <w:rPr>
          <w:rFonts w:ascii="Cambria" w:hAnsi="Cambria"/>
          <w:color w:val="000000"/>
          <w:sz w:val="27"/>
          <w:szCs w:val="27"/>
        </w:rPr>
        <w:t>May we be forever thankful for all we enjoy,</w:t>
      </w:r>
    </w:p>
    <w:p w14:paraId="47FAF672" w14:textId="5867249D" w:rsidR="00EA3C68" w:rsidRDefault="00EA3C68" w:rsidP="006C2C31">
      <w:pPr>
        <w:pStyle w:val="NormalWeb"/>
        <w:rPr>
          <w:rFonts w:ascii="Cambria" w:hAnsi="Cambria"/>
          <w:color w:val="000000"/>
          <w:sz w:val="27"/>
          <w:szCs w:val="27"/>
        </w:rPr>
      </w:pPr>
      <w:r>
        <w:rPr>
          <w:rFonts w:ascii="Cambria" w:hAnsi="Cambria"/>
          <w:color w:val="000000"/>
          <w:sz w:val="27"/>
          <w:szCs w:val="27"/>
        </w:rPr>
        <w:t>Knowing that all good things come from you.</w:t>
      </w:r>
    </w:p>
    <w:p w14:paraId="258E7BED" w14:textId="77777777" w:rsidR="00EA3C68" w:rsidRDefault="00EA3C68" w:rsidP="006C2C31">
      <w:pPr>
        <w:pStyle w:val="NormalWeb"/>
        <w:rPr>
          <w:rFonts w:ascii="Cambria" w:hAnsi="Cambria"/>
          <w:color w:val="000000"/>
          <w:sz w:val="27"/>
          <w:szCs w:val="27"/>
        </w:rPr>
      </w:pPr>
    </w:p>
    <w:p w14:paraId="08F227B6" w14:textId="3B2EACCE" w:rsidR="00BD5ED2" w:rsidRPr="00B90E40" w:rsidRDefault="00BD5ED2" w:rsidP="00A52DE8">
      <w:pPr>
        <w:pStyle w:val="NormalWeb"/>
        <w:rPr>
          <w:rFonts w:ascii="Cambria" w:hAnsi="Cambria"/>
          <w:i/>
          <w:iCs/>
          <w:color w:val="000000"/>
          <w:sz w:val="27"/>
          <w:szCs w:val="27"/>
        </w:rPr>
      </w:pPr>
      <w:r w:rsidRPr="00B90E40">
        <w:rPr>
          <w:rFonts w:ascii="Cambria" w:hAnsi="Cambria"/>
          <w:i/>
          <w:iCs/>
          <w:color w:val="000000"/>
          <w:sz w:val="27"/>
          <w:szCs w:val="27"/>
        </w:rPr>
        <w:t>Amen</w:t>
      </w:r>
    </w:p>
    <w:sectPr w:rsidR="00BD5ED2" w:rsidRPr="00B90E40" w:rsidSect="001D0A9D">
      <w:type w:val="continuous"/>
      <w:pgSz w:w="16838" w:h="11906" w:orient="landscape"/>
      <w:pgMar w:top="720" w:right="720" w:bottom="720" w:left="720" w:header="708" w:footer="708" w:gutter="0"/>
      <w:cols w:num="2" w:space="20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AF"/>
    <w:rsid w:val="00042678"/>
    <w:rsid w:val="0004565A"/>
    <w:rsid w:val="000E5C31"/>
    <w:rsid w:val="000F4EFE"/>
    <w:rsid w:val="000F7E98"/>
    <w:rsid w:val="001474BA"/>
    <w:rsid w:val="001961CD"/>
    <w:rsid w:val="001D0A9D"/>
    <w:rsid w:val="00201692"/>
    <w:rsid w:val="0020722F"/>
    <w:rsid w:val="002150DF"/>
    <w:rsid w:val="002317AB"/>
    <w:rsid w:val="002473B0"/>
    <w:rsid w:val="00332A8B"/>
    <w:rsid w:val="0038101A"/>
    <w:rsid w:val="003C19B7"/>
    <w:rsid w:val="004C074F"/>
    <w:rsid w:val="004F1317"/>
    <w:rsid w:val="0053205B"/>
    <w:rsid w:val="005931E7"/>
    <w:rsid w:val="005E6F40"/>
    <w:rsid w:val="00607F7F"/>
    <w:rsid w:val="00621C2F"/>
    <w:rsid w:val="00654AD9"/>
    <w:rsid w:val="006C2C31"/>
    <w:rsid w:val="007A5E6F"/>
    <w:rsid w:val="007D58AF"/>
    <w:rsid w:val="007E5B3D"/>
    <w:rsid w:val="00886219"/>
    <w:rsid w:val="00917C09"/>
    <w:rsid w:val="00921F3A"/>
    <w:rsid w:val="009B630C"/>
    <w:rsid w:val="009E5DC2"/>
    <w:rsid w:val="00A52DE8"/>
    <w:rsid w:val="00A82A64"/>
    <w:rsid w:val="00AD32E8"/>
    <w:rsid w:val="00AD37B3"/>
    <w:rsid w:val="00B4770D"/>
    <w:rsid w:val="00B7098E"/>
    <w:rsid w:val="00B81345"/>
    <w:rsid w:val="00B90E40"/>
    <w:rsid w:val="00B92191"/>
    <w:rsid w:val="00BD5ED2"/>
    <w:rsid w:val="00BD6697"/>
    <w:rsid w:val="00CB6EF9"/>
    <w:rsid w:val="00D56C13"/>
    <w:rsid w:val="00DD20A1"/>
    <w:rsid w:val="00DD5A34"/>
    <w:rsid w:val="00EA3C68"/>
    <w:rsid w:val="00F0261A"/>
    <w:rsid w:val="00F0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80A7"/>
  <w15:docId w15:val="{E14CDC22-73FE-454A-BF79-F08F2660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8AF"/>
  </w:style>
  <w:style w:type="paragraph" w:styleId="Heading1">
    <w:name w:val="heading 1"/>
    <w:basedOn w:val="Normal"/>
    <w:next w:val="Normal"/>
    <w:link w:val="Heading1Char"/>
    <w:uiPriority w:val="9"/>
    <w:qFormat/>
    <w:rsid w:val="00B81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13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8AF"/>
    <w:rPr>
      <w:rFonts w:ascii="Tahoma" w:hAnsi="Tahoma" w:cs="Tahoma"/>
      <w:sz w:val="16"/>
      <w:szCs w:val="16"/>
    </w:rPr>
  </w:style>
  <w:style w:type="character" w:styleId="Hyperlink">
    <w:name w:val="Hyperlink"/>
    <w:basedOn w:val="DefaultParagraphFont"/>
    <w:uiPriority w:val="99"/>
    <w:unhideWhenUsed/>
    <w:rsid w:val="00CB6EF9"/>
    <w:rPr>
      <w:color w:val="0000FF" w:themeColor="hyperlink"/>
      <w:u w:val="single"/>
    </w:rPr>
  </w:style>
  <w:style w:type="paragraph" w:styleId="NormalWeb">
    <w:name w:val="Normal (Web)"/>
    <w:basedOn w:val="Normal"/>
    <w:uiPriority w:val="99"/>
    <w:unhideWhenUsed/>
    <w:rsid w:val="00A52D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813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1345"/>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6C2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3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bi.org.uk/mission-theology-advisory-group-resources/" TargetMode="External"/><Relationship Id="rId3" Type="http://schemas.openxmlformats.org/officeDocument/2006/relationships/settings" Target="settings.xml"/><Relationship Id="rId7" Type="http://schemas.openxmlformats.org/officeDocument/2006/relationships/hyperlink" Target="http://www.churchofengland.org/more/church-resources/deeper-god-mission-theolog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DC4C-6167-4644-8B24-5305F6DD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Anne Richards</cp:lastModifiedBy>
  <cp:revision>2</cp:revision>
  <dcterms:created xsi:type="dcterms:W3CDTF">2019-11-28T13:21:00Z</dcterms:created>
  <dcterms:modified xsi:type="dcterms:W3CDTF">2019-11-28T13:21:00Z</dcterms:modified>
</cp:coreProperties>
</file>